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C330B" w14:paraId="1ABB0D43" w14:textId="77777777" w:rsidTr="000040AE">
        <w:trPr>
          <w:trHeight w:val="892"/>
        </w:trPr>
        <w:tc>
          <w:tcPr>
            <w:tcW w:w="9514" w:type="dxa"/>
            <w:shd w:val="clear" w:color="auto" w:fill="DEEAF6" w:themeFill="accent5" w:themeFillTint="33"/>
            <w:vAlign w:val="center"/>
          </w:tcPr>
          <w:p w14:paraId="29764A0A" w14:textId="77777777" w:rsidR="008F00B7" w:rsidRDefault="008F00B7" w:rsidP="008F00B7">
            <w:pPr>
              <w:jc w:val="center"/>
              <w:rPr>
                <w:b/>
                <w:sz w:val="24"/>
                <w:szCs w:val="24"/>
              </w:rPr>
            </w:pPr>
          </w:p>
          <w:p w14:paraId="3A03181B" w14:textId="77777777" w:rsidR="004234D5" w:rsidRDefault="008F00B7" w:rsidP="008F00B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UNIWERSALNY ZAKRES MERYTORYCZNY CZYNNOŚCI </w:t>
            </w:r>
          </w:p>
          <w:p w14:paraId="23C09FAC" w14:textId="77777777" w:rsidR="008F00B7" w:rsidRDefault="008F00B7" w:rsidP="008F00B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WYKONYWANYCH PODCZAS ODBYWANIA</w:t>
            </w:r>
            <w:r w:rsidR="004234D5">
              <w:rPr>
                <w:b/>
                <w:sz w:val="24"/>
                <w:szCs w:val="24"/>
              </w:rPr>
              <w:t xml:space="preserve"> PRAKTYKI</w:t>
            </w:r>
            <w:r>
              <w:rPr>
                <w:b/>
                <w:sz w:val="24"/>
                <w:szCs w:val="24"/>
              </w:rPr>
              <w:t xml:space="preserve"> LUB W PRACY ZAWODOWEJ</w:t>
            </w:r>
          </w:p>
          <w:p w14:paraId="2FBA577C" w14:textId="77777777" w:rsidR="00D40690" w:rsidRPr="000040AE" w:rsidRDefault="00D40690" w:rsidP="00CB35E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4F87552" w14:textId="77777777" w:rsidR="009C330B" w:rsidRDefault="009C330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542791A0" w14:textId="77777777" w:rsidTr="000040AE">
        <w:trPr>
          <w:trHeight w:val="634"/>
        </w:trPr>
        <w:tc>
          <w:tcPr>
            <w:tcW w:w="9514" w:type="dxa"/>
            <w:shd w:val="clear" w:color="auto" w:fill="DEEAF6" w:themeFill="accent5" w:themeFillTint="33"/>
          </w:tcPr>
          <w:p w14:paraId="1AB98430" w14:textId="77777777" w:rsidR="00D40690" w:rsidRPr="00B34502" w:rsidRDefault="00D40690" w:rsidP="0030783E">
            <w:pPr>
              <w:jc w:val="center"/>
              <w:rPr>
                <w:b/>
                <w:bCs/>
                <w:sz w:val="24"/>
                <w:szCs w:val="24"/>
              </w:rPr>
            </w:pPr>
            <w:r w:rsidRPr="00B34502">
              <w:rPr>
                <w:b/>
                <w:bCs/>
                <w:sz w:val="24"/>
                <w:szCs w:val="24"/>
              </w:rPr>
              <w:t>Kierunek: LOGISTYKA</w:t>
            </w:r>
          </w:p>
          <w:p w14:paraId="5A10DE28" w14:textId="77777777" w:rsidR="00D40690" w:rsidRDefault="00D40690" w:rsidP="0030783E">
            <w:pPr>
              <w:jc w:val="center"/>
            </w:pPr>
            <w:r w:rsidRPr="00B34502">
              <w:rPr>
                <w:b/>
                <w:bCs/>
                <w:sz w:val="24"/>
                <w:szCs w:val="24"/>
              </w:rPr>
              <w:t>Studia pierwszego stopnia</w:t>
            </w:r>
          </w:p>
        </w:tc>
      </w:tr>
    </w:tbl>
    <w:p w14:paraId="0D0A92F3" w14:textId="77777777" w:rsidR="00B34502" w:rsidRDefault="00B3450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4342E917" w14:textId="77777777" w:rsidTr="0030783E">
        <w:tc>
          <w:tcPr>
            <w:tcW w:w="9514" w:type="dxa"/>
          </w:tcPr>
          <w:p w14:paraId="69B4365D" w14:textId="77777777" w:rsidR="00D40690" w:rsidRDefault="00D40690" w:rsidP="003078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 w:rsidRPr="00A41D1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Praktyka kierunkowa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- studenci 4 semestru studiów / 2 rok</w:t>
            </w:r>
          </w:p>
          <w:p w14:paraId="41966F91" w14:textId="77777777" w:rsidR="00F77254" w:rsidRDefault="00F77254" w:rsidP="0030783E">
            <w:pPr>
              <w:jc w:val="center"/>
            </w:pPr>
          </w:p>
        </w:tc>
      </w:tr>
      <w:tr w:rsidR="00D40690" w14:paraId="41A111CE" w14:textId="77777777" w:rsidTr="0030783E">
        <w:tc>
          <w:tcPr>
            <w:tcW w:w="9514" w:type="dxa"/>
          </w:tcPr>
          <w:p w14:paraId="78F4E1E8" w14:textId="77777777" w:rsidR="00AE7BC4" w:rsidRPr="00A73FC5" w:rsidRDefault="00AE7BC4" w:rsidP="00A73FC5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dokonuje prostych obserwacji, analizy, diagnozy i interpretacji zjawisk zachodzących w</w:t>
            </w:r>
          </w:p>
          <w:p w14:paraId="658B7737" w14:textId="77777777" w:rsidR="00AE7BC4" w:rsidRPr="00A73FC5" w:rsidRDefault="00AE7BC4" w:rsidP="00A73FC5">
            <w:pPr>
              <w:pStyle w:val="Akapitzlist"/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logistyce i łańcuchach dostaw</w:t>
            </w:r>
          </w:p>
          <w:p w14:paraId="32697596" w14:textId="77777777" w:rsidR="00AE7BC4" w:rsidRPr="00A73FC5" w:rsidRDefault="00AE7BC4" w:rsidP="00A73FC5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bada procesy i tworzy analizy w obszarze, logistyki i łańcucha dostaw</w:t>
            </w:r>
          </w:p>
          <w:p w14:paraId="12D0D7F5" w14:textId="77777777" w:rsidR="00AE7BC4" w:rsidRPr="00A73FC5" w:rsidRDefault="00AE7BC4" w:rsidP="00A73FC5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formułuje wnioski, opracowuje i prezentuje wyniki oraz wskazuje kierunki dalszych badań</w:t>
            </w:r>
          </w:p>
          <w:p w14:paraId="70F98B06" w14:textId="77777777" w:rsidR="00AE7BC4" w:rsidRPr="00F77254" w:rsidRDefault="00AE7BC4" w:rsidP="002602E0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F77254">
              <w:rPr>
                <w:sz w:val="24"/>
                <w:szCs w:val="24"/>
              </w:rPr>
              <w:t>rozumie i interpretuje zależności dotyczące zagadnień związanych z logistyką</w:t>
            </w:r>
            <w:r w:rsidR="00F77254" w:rsidRPr="00F77254">
              <w:rPr>
                <w:sz w:val="24"/>
                <w:szCs w:val="24"/>
              </w:rPr>
              <w:t xml:space="preserve">,                 </w:t>
            </w:r>
            <w:r w:rsidRPr="00F77254">
              <w:rPr>
                <w:sz w:val="24"/>
                <w:szCs w:val="24"/>
              </w:rPr>
              <w:t xml:space="preserve"> z</w:t>
            </w:r>
            <w:r w:rsidR="000040AE">
              <w:rPr>
                <w:sz w:val="24"/>
                <w:szCs w:val="24"/>
              </w:rPr>
              <w:t xml:space="preserve"> </w:t>
            </w:r>
            <w:r w:rsidRPr="00F77254">
              <w:rPr>
                <w:sz w:val="24"/>
                <w:szCs w:val="24"/>
              </w:rPr>
              <w:t>wykorzystaniem różnych ujęć teoretycznych, korzystając z dorobku logistyki, zarządzania,</w:t>
            </w:r>
            <w:r w:rsidR="000040AE">
              <w:rPr>
                <w:sz w:val="24"/>
                <w:szCs w:val="24"/>
              </w:rPr>
              <w:t xml:space="preserve"> </w:t>
            </w:r>
            <w:r w:rsidRPr="00F77254">
              <w:rPr>
                <w:sz w:val="24"/>
                <w:szCs w:val="24"/>
              </w:rPr>
              <w:t>ekonomii oraz innych dyscyplin</w:t>
            </w:r>
          </w:p>
          <w:p w14:paraId="305747C9" w14:textId="77777777" w:rsidR="00AE7BC4" w:rsidRPr="00F77254" w:rsidRDefault="00AE7BC4" w:rsidP="000138FC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F77254">
              <w:rPr>
                <w:sz w:val="24"/>
                <w:szCs w:val="24"/>
              </w:rPr>
              <w:t>dobiera i ocenia przydatność typowych metod, analiz i dobrych praktyk do realizacji zadań i</w:t>
            </w:r>
            <w:r w:rsidR="000040AE">
              <w:rPr>
                <w:sz w:val="24"/>
                <w:szCs w:val="24"/>
              </w:rPr>
              <w:t xml:space="preserve"> </w:t>
            </w:r>
            <w:r w:rsidRPr="00F77254">
              <w:rPr>
                <w:sz w:val="24"/>
                <w:szCs w:val="24"/>
              </w:rPr>
              <w:t>rozwiązywania problemów związanych z funkcjonowaniem procesów logistycznych</w:t>
            </w:r>
          </w:p>
          <w:p w14:paraId="1F69C55C" w14:textId="77777777" w:rsidR="00AE7BC4" w:rsidRPr="00F77254" w:rsidRDefault="00AE7BC4" w:rsidP="00770410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F77254">
              <w:rPr>
                <w:sz w:val="24"/>
                <w:szCs w:val="24"/>
              </w:rPr>
              <w:t>formułuje i rozwiązuje złożone i nietypowe problemy z zakresu logistyki oraz prognozuje</w:t>
            </w:r>
            <w:r w:rsidR="000040AE">
              <w:rPr>
                <w:sz w:val="24"/>
                <w:szCs w:val="24"/>
              </w:rPr>
              <w:t xml:space="preserve"> </w:t>
            </w:r>
            <w:r w:rsidRPr="00F77254">
              <w:rPr>
                <w:sz w:val="24"/>
                <w:szCs w:val="24"/>
              </w:rPr>
              <w:t>przebieg i skutki planowanych działań w warunkach niepewności i ryzyka</w:t>
            </w:r>
          </w:p>
          <w:p w14:paraId="37C51E02" w14:textId="77777777" w:rsidR="00AE7BC4" w:rsidRPr="00A73FC5" w:rsidRDefault="00AE7BC4" w:rsidP="00A73FC5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dokonuje oceny, krytycznej analizy i syntezy wyników badania procesów logistycznych</w:t>
            </w:r>
          </w:p>
          <w:p w14:paraId="201D066C" w14:textId="77777777" w:rsidR="00CF7BA5" w:rsidRPr="00A73FC5" w:rsidRDefault="00AE7BC4" w:rsidP="00A73FC5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sz w:val="24"/>
                <w:szCs w:val="24"/>
              </w:rPr>
            </w:pPr>
            <w:r w:rsidRPr="00A73FC5">
              <w:rPr>
                <w:sz w:val="24"/>
                <w:szCs w:val="24"/>
              </w:rPr>
              <w:t>planuje oraz organizuje pracę własną i zespołową, krytycznie ocenia jej stopień zaawansowania</w:t>
            </w:r>
            <w:r w:rsidR="000040AE">
              <w:rPr>
                <w:sz w:val="24"/>
                <w:szCs w:val="24"/>
              </w:rPr>
              <w:t xml:space="preserve"> </w:t>
            </w:r>
            <w:r w:rsidRPr="00A73FC5">
              <w:rPr>
                <w:sz w:val="24"/>
                <w:szCs w:val="24"/>
              </w:rPr>
              <w:t>oraz inicjuje działania naprawcze</w:t>
            </w:r>
          </w:p>
          <w:p w14:paraId="148C32F5" w14:textId="77777777" w:rsidR="00CF7BA5" w:rsidRDefault="00CF7BA5" w:rsidP="00CF7BA5">
            <w:pPr>
              <w:pStyle w:val="Akapitzlist"/>
            </w:pPr>
          </w:p>
          <w:p w14:paraId="618B8CAF" w14:textId="77777777" w:rsidR="00CF7BA5" w:rsidRDefault="00CF7BA5" w:rsidP="00CF7BA5">
            <w:pPr>
              <w:pStyle w:val="Akapitzlist"/>
            </w:pPr>
          </w:p>
        </w:tc>
      </w:tr>
    </w:tbl>
    <w:p w14:paraId="5B34EBD1" w14:textId="77777777" w:rsidR="00D40690" w:rsidRDefault="00D40690"/>
    <w:p w14:paraId="1847A4EB" w14:textId="77777777" w:rsidR="00313340" w:rsidRDefault="00313340"/>
    <w:p w14:paraId="0F8E85BE" w14:textId="77777777" w:rsidR="00313340" w:rsidRDefault="00313340"/>
    <w:p w14:paraId="69AD909B" w14:textId="77777777" w:rsidR="00313340" w:rsidRDefault="00313340"/>
    <w:p w14:paraId="42916832" w14:textId="77777777" w:rsidR="000E716A" w:rsidRDefault="000E716A"/>
    <w:p w14:paraId="5F57107E" w14:textId="77777777" w:rsidR="000E716A" w:rsidRDefault="000E716A"/>
    <w:p w14:paraId="2A2092CF" w14:textId="77777777" w:rsidR="000E716A" w:rsidRDefault="000E716A"/>
    <w:p w14:paraId="3EACCB4B" w14:textId="77777777" w:rsidR="000E716A" w:rsidRDefault="000E716A"/>
    <w:sectPr w:rsidR="000E716A" w:rsidSect="00CA2745">
      <w:headerReference w:type="default" r:id="rId8"/>
      <w:footerReference w:type="default" r:id="rId9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9155D" w14:textId="77777777" w:rsidR="00D373B5" w:rsidRDefault="00D373B5" w:rsidP="00A31D7A">
      <w:pPr>
        <w:spacing w:after="0" w:line="240" w:lineRule="auto"/>
      </w:pPr>
      <w:r>
        <w:separator/>
      </w:r>
    </w:p>
  </w:endnote>
  <w:endnote w:type="continuationSeparator" w:id="0">
    <w:p w14:paraId="0B08C407" w14:textId="77777777" w:rsidR="00D373B5" w:rsidRDefault="00D373B5" w:rsidP="00A3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A33C" w14:textId="4EBBDD51" w:rsidR="00A31D7A" w:rsidRDefault="00380028" w:rsidP="00A31D7A">
    <w:pPr>
      <w:pStyle w:val="Stopka"/>
      <w:tabs>
        <w:tab w:val="clear" w:pos="4536"/>
        <w:tab w:val="clear" w:pos="9072"/>
        <w:tab w:val="left" w:pos="7344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B5A216" wp14:editId="058EB4D4">
              <wp:simplePos x="0" y="0"/>
              <wp:positionH relativeFrom="margin">
                <wp:posOffset>3352800</wp:posOffset>
              </wp:positionH>
              <wp:positionV relativeFrom="paragraph">
                <wp:posOffset>-152400</wp:posOffset>
              </wp:positionV>
              <wp:extent cx="2425065" cy="556260"/>
              <wp:effectExtent l="0" t="0" r="0" b="0"/>
              <wp:wrapNone/>
              <wp:docPr id="1841390548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065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C77BDF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towy Koordynator ds. Praktyk i Staży</w:t>
                          </w:r>
                        </w:p>
                        <w:p w14:paraId="28E7E1CB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 Kulikowska</w:t>
                          </w:r>
                        </w:p>
                        <w:p w14:paraId="62CE0308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aldona.kulikowska@ups.edu.pl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B5A21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264pt;margin-top:-12pt;width:190.95pt;height:43.8pt;z-index:2516633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" filled="f" stroked="f" strokeweight=".5pt">
              <v:textbox style="mso-fit-shape-to-text:t">
                <w:txbxContent>
                  <w:p w14:paraId="3DC77BDF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towy Koordynator ds. Praktyk i Staży</w:t>
                    </w:r>
                  </w:p>
                  <w:p w14:paraId="28E7E1CB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 Kulikowska</w:t>
                    </w:r>
                  </w:p>
                  <w:p w14:paraId="62CE0308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aldona.kulikowska@ups.edu.pl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180680" wp14:editId="1953CF35">
              <wp:simplePos x="0" y="0"/>
              <wp:positionH relativeFrom="margin">
                <wp:align>left</wp:align>
              </wp:positionH>
              <wp:positionV relativeFrom="paragraph">
                <wp:posOffset>-137160</wp:posOffset>
              </wp:positionV>
              <wp:extent cx="2127250" cy="556260"/>
              <wp:effectExtent l="0" t="0" r="0" b="0"/>
              <wp:wrapNone/>
              <wp:docPr id="27044814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0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0DCDFD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Instytut Zarządzania</w:t>
                          </w:r>
                        </w:p>
                        <w:p w14:paraId="73A459BE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Uniwersytetu Pomorskiego w Słupsku</w:t>
                          </w:r>
                        </w:p>
                        <w:p w14:paraId="0313D187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76-200 Słupsk, ul. Kozietulskiego 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180680" id="Pole tekstowe 1" o:spid="_x0000_s1028" type="#_x0000_t202" style="position:absolute;margin-left:0;margin-top:-10.8pt;width:167.5pt;height:43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" filled="f" stroked="f" strokeweight=".5pt">
              <v:textbox style="mso-fit-shape-to-text:t">
                <w:txbxContent>
                  <w:p w14:paraId="730DCDFD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Instytut Zarządzania</w:t>
                    </w:r>
                  </w:p>
                  <w:p w14:paraId="73A459BE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Uniwersytetu Pomorskiego w Słupsku</w:t>
                    </w:r>
                  </w:p>
                  <w:p w14:paraId="0313D187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76-200 Słupsk, ul. Kozietulskiego 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1D7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3AB98" w14:textId="77777777" w:rsidR="00D373B5" w:rsidRDefault="00D373B5" w:rsidP="00A31D7A">
      <w:pPr>
        <w:spacing w:after="0" w:line="240" w:lineRule="auto"/>
      </w:pPr>
      <w:r>
        <w:separator/>
      </w:r>
    </w:p>
  </w:footnote>
  <w:footnote w:type="continuationSeparator" w:id="0">
    <w:p w14:paraId="1CFFF344" w14:textId="77777777" w:rsidR="00D373B5" w:rsidRDefault="00D373B5" w:rsidP="00A3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C064" w14:textId="2F3C7DC6" w:rsidR="00A31D7A" w:rsidRDefault="00D373B5">
    <w:pPr>
      <w:pStyle w:val="Nagwek"/>
    </w:pPr>
    <w:sdt>
      <w:sdtPr>
        <w:id w:val="-831988107"/>
        <w:docPartObj>
          <w:docPartGallery w:val="Page Numbers (Margins)"/>
          <w:docPartUnique/>
        </w:docPartObj>
      </w:sdtPr>
      <w:sdtEndPr/>
      <w:sdtContent>
        <w:r w:rsidR="00380028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45D69645" wp14:editId="6513449F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99440" cy="329565"/>
                  <wp:effectExtent l="0" t="0" r="0" b="0"/>
                  <wp:wrapNone/>
                  <wp:docPr id="118983185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944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9A84CE" w14:textId="77777777" w:rsidR="00AB113A" w:rsidRDefault="003F3DD7" w:rsidP="00AB113A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AB113A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BA6BB3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D69645" id="Prostokąt 5" o:spid="_x0000_s1026" style="position:absolute;margin-left:-4pt;margin-top:0;width:47.2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" o:allowincell="f" stroked="f">
                  <v:textbox>
                    <w:txbxContent>
                      <w:p w14:paraId="639A84CE" w14:textId="77777777" w:rsidR="00AB113A" w:rsidRDefault="003F3DD7" w:rsidP="00AB113A">
                        <w:pPr>
                          <w:pBdr>
                            <w:bottom w:val="single" w:sz="4" w:space="1" w:color="auto"/>
                          </w:pBdr>
                          <w:jc w:val="center"/>
                        </w:pPr>
                        <w:r>
                          <w:fldChar w:fldCharType="begin"/>
                        </w:r>
                        <w:r w:rsidR="00AB113A">
                          <w:instrText>PAGE   \* MERGEFORMAT</w:instrText>
                        </w:r>
                        <w:r>
                          <w:fldChar w:fldCharType="separate"/>
                        </w:r>
                        <w:r w:rsidR="00BA6BB3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31D7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44FA337" wp14:editId="0E356022">
          <wp:simplePos x="0" y="0"/>
          <wp:positionH relativeFrom="page">
            <wp:posOffset>17145</wp:posOffset>
          </wp:positionH>
          <wp:positionV relativeFrom="paragraph">
            <wp:posOffset>-442595</wp:posOffset>
          </wp:positionV>
          <wp:extent cx="3658870" cy="1257300"/>
          <wp:effectExtent l="0" t="0" r="0" b="0"/>
          <wp:wrapTopAndBottom/>
          <wp:docPr id="360456704" name="Obraz 36045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456704" name="Obraz 360456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887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695"/>
    <w:multiLevelType w:val="hybridMultilevel"/>
    <w:tmpl w:val="0DC236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3A9C"/>
    <w:multiLevelType w:val="hybridMultilevel"/>
    <w:tmpl w:val="EEC810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B21D6"/>
    <w:multiLevelType w:val="hybridMultilevel"/>
    <w:tmpl w:val="683A0E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61C04"/>
    <w:multiLevelType w:val="hybridMultilevel"/>
    <w:tmpl w:val="0E7E6AB6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BC5967"/>
    <w:multiLevelType w:val="hybridMultilevel"/>
    <w:tmpl w:val="8EFCDE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97943"/>
    <w:multiLevelType w:val="hybridMultilevel"/>
    <w:tmpl w:val="A3FC9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7D56B7"/>
    <w:multiLevelType w:val="hybridMultilevel"/>
    <w:tmpl w:val="FEBC0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65F24"/>
    <w:multiLevelType w:val="hybridMultilevel"/>
    <w:tmpl w:val="80A6DD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039B3"/>
    <w:multiLevelType w:val="hybridMultilevel"/>
    <w:tmpl w:val="818C63C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907F32"/>
    <w:multiLevelType w:val="hybridMultilevel"/>
    <w:tmpl w:val="CE6C81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045FD"/>
    <w:multiLevelType w:val="hybridMultilevel"/>
    <w:tmpl w:val="A17223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8B3B89"/>
    <w:multiLevelType w:val="hybridMultilevel"/>
    <w:tmpl w:val="519076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F4ADD"/>
    <w:multiLevelType w:val="hybridMultilevel"/>
    <w:tmpl w:val="A70021D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3A82094"/>
    <w:multiLevelType w:val="hybridMultilevel"/>
    <w:tmpl w:val="BE600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764FD"/>
    <w:multiLevelType w:val="hybridMultilevel"/>
    <w:tmpl w:val="FCC0FF2C"/>
    <w:lvl w:ilvl="0" w:tplc="785E0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9B0B7D"/>
    <w:multiLevelType w:val="hybridMultilevel"/>
    <w:tmpl w:val="77CAF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D0DDD"/>
    <w:multiLevelType w:val="hybridMultilevel"/>
    <w:tmpl w:val="20EA33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241D0"/>
    <w:multiLevelType w:val="hybridMultilevel"/>
    <w:tmpl w:val="06EA78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66A72"/>
    <w:multiLevelType w:val="hybridMultilevel"/>
    <w:tmpl w:val="5E789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688F"/>
    <w:multiLevelType w:val="hybridMultilevel"/>
    <w:tmpl w:val="EEC810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E62D0"/>
    <w:multiLevelType w:val="hybridMultilevel"/>
    <w:tmpl w:val="A89C00A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B4E71"/>
    <w:multiLevelType w:val="hybridMultilevel"/>
    <w:tmpl w:val="0E6E14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11054"/>
    <w:multiLevelType w:val="hybridMultilevel"/>
    <w:tmpl w:val="77186A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D0421"/>
    <w:multiLevelType w:val="hybridMultilevel"/>
    <w:tmpl w:val="66C65A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E1508"/>
    <w:multiLevelType w:val="hybridMultilevel"/>
    <w:tmpl w:val="F45E467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18947FC"/>
    <w:multiLevelType w:val="hybridMultilevel"/>
    <w:tmpl w:val="EEC8108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91377"/>
    <w:multiLevelType w:val="hybridMultilevel"/>
    <w:tmpl w:val="FA145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30FB2"/>
    <w:multiLevelType w:val="hybridMultilevel"/>
    <w:tmpl w:val="9384A0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43B34"/>
    <w:multiLevelType w:val="hybridMultilevel"/>
    <w:tmpl w:val="A6F8F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41735"/>
    <w:multiLevelType w:val="hybridMultilevel"/>
    <w:tmpl w:val="AF54A1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D32F9F"/>
    <w:multiLevelType w:val="hybridMultilevel"/>
    <w:tmpl w:val="2E8062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255A2D"/>
    <w:multiLevelType w:val="hybridMultilevel"/>
    <w:tmpl w:val="76343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AA117E"/>
    <w:multiLevelType w:val="hybridMultilevel"/>
    <w:tmpl w:val="EEC810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AE3942"/>
    <w:multiLevelType w:val="hybridMultilevel"/>
    <w:tmpl w:val="BE52D2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F57BA"/>
    <w:multiLevelType w:val="hybridMultilevel"/>
    <w:tmpl w:val="A70021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3601DAB"/>
    <w:multiLevelType w:val="hybridMultilevel"/>
    <w:tmpl w:val="8474B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E52578"/>
    <w:multiLevelType w:val="hybridMultilevel"/>
    <w:tmpl w:val="A3160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E03AF1"/>
    <w:multiLevelType w:val="hybridMultilevel"/>
    <w:tmpl w:val="971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7213F"/>
    <w:multiLevelType w:val="hybridMultilevel"/>
    <w:tmpl w:val="833615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416F2B"/>
    <w:multiLevelType w:val="hybridMultilevel"/>
    <w:tmpl w:val="49F49E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A95F1D"/>
    <w:multiLevelType w:val="hybridMultilevel"/>
    <w:tmpl w:val="EC480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2C7933"/>
    <w:multiLevelType w:val="hybridMultilevel"/>
    <w:tmpl w:val="9CB203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912206">
    <w:abstractNumId w:val="31"/>
  </w:num>
  <w:num w:numId="2" w16cid:durableId="1513639258">
    <w:abstractNumId w:val="3"/>
  </w:num>
  <w:num w:numId="3" w16cid:durableId="1485659941">
    <w:abstractNumId w:val="0"/>
  </w:num>
  <w:num w:numId="4" w16cid:durableId="1990163176">
    <w:abstractNumId w:val="27"/>
  </w:num>
  <w:num w:numId="5" w16cid:durableId="35009832">
    <w:abstractNumId w:val="17"/>
  </w:num>
  <w:num w:numId="6" w16cid:durableId="1730424572">
    <w:abstractNumId w:val="9"/>
  </w:num>
  <w:num w:numId="7" w16cid:durableId="2103720716">
    <w:abstractNumId w:val="39"/>
  </w:num>
  <w:num w:numId="8" w16cid:durableId="1157114521">
    <w:abstractNumId w:val="16"/>
  </w:num>
  <w:num w:numId="9" w16cid:durableId="1063141962">
    <w:abstractNumId w:val="7"/>
  </w:num>
  <w:num w:numId="10" w16cid:durableId="1406224135">
    <w:abstractNumId w:val="11"/>
  </w:num>
  <w:num w:numId="11" w16cid:durableId="715471778">
    <w:abstractNumId w:val="2"/>
  </w:num>
  <w:num w:numId="12" w16cid:durableId="1237209329">
    <w:abstractNumId w:val="23"/>
  </w:num>
  <w:num w:numId="13" w16cid:durableId="227496406">
    <w:abstractNumId w:val="33"/>
  </w:num>
  <w:num w:numId="14" w16cid:durableId="441727774">
    <w:abstractNumId w:val="21"/>
  </w:num>
  <w:num w:numId="15" w16cid:durableId="914051994">
    <w:abstractNumId w:val="13"/>
  </w:num>
  <w:num w:numId="16" w16cid:durableId="2040616386">
    <w:abstractNumId w:val="26"/>
  </w:num>
  <w:num w:numId="17" w16cid:durableId="2140298740">
    <w:abstractNumId w:val="4"/>
  </w:num>
  <w:num w:numId="18" w16cid:durableId="1371685413">
    <w:abstractNumId w:val="37"/>
  </w:num>
  <w:num w:numId="19" w16cid:durableId="487867168">
    <w:abstractNumId w:val="38"/>
  </w:num>
  <w:num w:numId="20" w16cid:durableId="486827083">
    <w:abstractNumId w:val="15"/>
  </w:num>
  <w:num w:numId="21" w16cid:durableId="1836727233">
    <w:abstractNumId w:val="18"/>
  </w:num>
  <w:num w:numId="22" w16cid:durableId="747381271">
    <w:abstractNumId w:val="28"/>
  </w:num>
  <w:num w:numId="23" w16cid:durableId="1266841567">
    <w:abstractNumId w:val="40"/>
  </w:num>
  <w:num w:numId="24" w16cid:durableId="555242927">
    <w:abstractNumId w:val="36"/>
  </w:num>
  <w:num w:numId="25" w16cid:durableId="279722753">
    <w:abstractNumId w:val="6"/>
  </w:num>
  <w:num w:numId="26" w16cid:durableId="25715419">
    <w:abstractNumId w:val="5"/>
  </w:num>
  <w:num w:numId="27" w16cid:durableId="1165781222">
    <w:abstractNumId w:val="35"/>
  </w:num>
  <w:num w:numId="28" w16cid:durableId="1018777459">
    <w:abstractNumId w:val="8"/>
  </w:num>
  <w:num w:numId="29" w16cid:durableId="1701931395">
    <w:abstractNumId w:val="34"/>
  </w:num>
  <w:num w:numId="30" w16cid:durableId="1540822172">
    <w:abstractNumId w:val="10"/>
  </w:num>
  <w:num w:numId="31" w16cid:durableId="740719108">
    <w:abstractNumId w:val="20"/>
  </w:num>
  <w:num w:numId="32" w16cid:durableId="2071464835">
    <w:abstractNumId w:val="12"/>
  </w:num>
  <w:num w:numId="33" w16cid:durableId="456409072">
    <w:abstractNumId w:val="14"/>
  </w:num>
  <w:num w:numId="34" w16cid:durableId="421221074">
    <w:abstractNumId w:val="25"/>
  </w:num>
  <w:num w:numId="35" w16cid:durableId="1483698277">
    <w:abstractNumId w:val="1"/>
  </w:num>
  <w:num w:numId="36" w16cid:durableId="1061908236">
    <w:abstractNumId w:val="32"/>
  </w:num>
  <w:num w:numId="37" w16cid:durableId="1326782832">
    <w:abstractNumId w:val="19"/>
  </w:num>
  <w:num w:numId="38" w16cid:durableId="87507463">
    <w:abstractNumId w:val="24"/>
  </w:num>
  <w:num w:numId="39" w16cid:durableId="1004013904">
    <w:abstractNumId w:val="41"/>
  </w:num>
  <w:num w:numId="40" w16cid:durableId="61608912">
    <w:abstractNumId w:val="22"/>
  </w:num>
  <w:num w:numId="41" w16cid:durableId="1951930528">
    <w:abstractNumId w:val="30"/>
  </w:num>
  <w:num w:numId="42" w16cid:durableId="394782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F2"/>
    <w:rsid w:val="000040AE"/>
    <w:rsid w:val="000051DD"/>
    <w:rsid w:val="00006E44"/>
    <w:rsid w:val="00015B0E"/>
    <w:rsid w:val="000B0BBE"/>
    <w:rsid w:val="000D5AA7"/>
    <w:rsid w:val="000E716A"/>
    <w:rsid w:val="000F5559"/>
    <w:rsid w:val="00162B26"/>
    <w:rsid w:val="00196B9B"/>
    <w:rsid w:val="001B7A6E"/>
    <w:rsid w:val="001C16FF"/>
    <w:rsid w:val="001E39E8"/>
    <w:rsid w:val="00216167"/>
    <w:rsid w:val="002202B0"/>
    <w:rsid w:val="00236259"/>
    <w:rsid w:val="002C7B7C"/>
    <w:rsid w:val="002D59EB"/>
    <w:rsid w:val="002E6097"/>
    <w:rsid w:val="002F3678"/>
    <w:rsid w:val="00301374"/>
    <w:rsid w:val="00301AEA"/>
    <w:rsid w:val="0030321B"/>
    <w:rsid w:val="00313340"/>
    <w:rsid w:val="003227BF"/>
    <w:rsid w:val="00334808"/>
    <w:rsid w:val="00341870"/>
    <w:rsid w:val="003472C8"/>
    <w:rsid w:val="00354F59"/>
    <w:rsid w:val="00361097"/>
    <w:rsid w:val="00380028"/>
    <w:rsid w:val="00390757"/>
    <w:rsid w:val="0039183B"/>
    <w:rsid w:val="003924B4"/>
    <w:rsid w:val="003B13E7"/>
    <w:rsid w:val="003F3DD7"/>
    <w:rsid w:val="004008CD"/>
    <w:rsid w:val="00414653"/>
    <w:rsid w:val="004234D5"/>
    <w:rsid w:val="00424FA4"/>
    <w:rsid w:val="00430013"/>
    <w:rsid w:val="00447FCC"/>
    <w:rsid w:val="004A72E6"/>
    <w:rsid w:val="004B63EF"/>
    <w:rsid w:val="004F5D5E"/>
    <w:rsid w:val="00501872"/>
    <w:rsid w:val="00547297"/>
    <w:rsid w:val="00563C98"/>
    <w:rsid w:val="00581C6D"/>
    <w:rsid w:val="005A63F2"/>
    <w:rsid w:val="005C3753"/>
    <w:rsid w:val="005C60A5"/>
    <w:rsid w:val="006161DF"/>
    <w:rsid w:val="00641A65"/>
    <w:rsid w:val="00683361"/>
    <w:rsid w:val="006C4411"/>
    <w:rsid w:val="006C44C5"/>
    <w:rsid w:val="006E203C"/>
    <w:rsid w:val="006E7766"/>
    <w:rsid w:val="00704CAB"/>
    <w:rsid w:val="007149C5"/>
    <w:rsid w:val="00726367"/>
    <w:rsid w:val="00750A79"/>
    <w:rsid w:val="00751FEC"/>
    <w:rsid w:val="0076151E"/>
    <w:rsid w:val="00782F74"/>
    <w:rsid w:val="007D309C"/>
    <w:rsid w:val="00805090"/>
    <w:rsid w:val="00806737"/>
    <w:rsid w:val="00812F87"/>
    <w:rsid w:val="00824232"/>
    <w:rsid w:val="00842D5C"/>
    <w:rsid w:val="008A7A42"/>
    <w:rsid w:val="008C4D83"/>
    <w:rsid w:val="008F00B7"/>
    <w:rsid w:val="008F5A34"/>
    <w:rsid w:val="00931746"/>
    <w:rsid w:val="00935B63"/>
    <w:rsid w:val="009C330B"/>
    <w:rsid w:val="009C635A"/>
    <w:rsid w:val="009F451E"/>
    <w:rsid w:val="00A27C82"/>
    <w:rsid w:val="00A31D7A"/>
    <w:rsid w:val="00A36991"/>
    <w:rsid w:val="00A41D1C"/>
    <w:rsid w:val="00A44A5A"/>
    <w:rsid w:val="00A73FC5"/>
    <w:rsid w:val="00A74E7E"/>
    <w:rsid w:val="00A760CC"/>
    <w:rsid w:val="00A8330D"/>
    <w:rsid w:val="00A87EB0"/>
    <w:rsid w:val="00AA18DF"/>
    <w:rsid w:val="00AB113A"/>
    <w:rsid w:val="00AD1CB5"/>
    <w:rsid w:val="00AE7BC4"/>
    <w:rsid w:val="00B04584"/>
    <w:rsid w:val="00B1118F"/>
    <w:rsid w:val="00B228EB"/>
    <w:rsid w:val="00B266FB"/>
    <w:rsid w:val="00B34502"/>
    <w:rsid w:val="00B34AAB"/>
    <w:rsid w:val="00B3531A"/>
    <w:rsid w:val="00B53AC5"/>
    <w:rsid w:val="00B901AB"/>
    <w:rsid w:val="00B97464"/>
    <w:rsid w:val="00BA46DD"/>
    <w:rsid w:val="00BA6BB3"/>
    <w:rsid w:val="00BC4638"/>
    <w:rsid w:val="00BC6318"/>
    <w:rsid w:val="00BF2468"/>
    <w:rsid w:val="00C04CBB"/>
    <w:rsid w:val="00C10D91"/>
    <w:rsid w:val="00C13AFB"/>
    <w:rsid w:val="00C2042E"/>
    <w:rsid w:val="00C22E8E"/>
    <w:rsid w:val="00C952E1"/>
    <w:rsid w:val="00CA2745"/>
    <w:rsid w:val="00CB35E7"/>
    <w:rsid w:val="00CB45D1"/>
    <w:rsid w:val="00CB5FD2"/>
    <w:rsid w:val="00CD115C"/>
    <w:rsid w:val="00CF7BA5"/>
    <w:rsid w:val="00D1634C"/>
    <w:rsid w:val="00D20327"/>
    <w:rsid w:val="00D22FE4"/>
    <w:rsid w:val="00D2340A"/>
    <w:rsid w:val="00D373B5"/>
    <w:rsid w:val="00D40690"/>
    <w:rsid w:val="00D764FA"/>
    <w:rsid w:val="00DD05A0"/>
    <w:rsid w:val="00DE68DD"/>
    <w:rsid w:val="00DF209A"/>
    <w:rsid w:val="00E11813"/>
    <w:rsid w:val="00E34A58"/>
    <w:rsid w:val="00E34AFF"/>
    <w:rsid w:val="00E358A1"/>
    <w:rsid w:val="00E568E2"/>
    <w:rsid w:val="00E63AE3"/>
    <w:rsid w:val="00E80C28"/>
    <w:rsid w:val="00E938F0"/>
    <w:rsid w:val="00EA5F6E"/>
    <w:rsid w:val="00F16E2E"/>
    <w:rsid w:val="00F344CB"/>
    <w:rsid w:val="00F466BF"/>
    <w:rsid w:val="00F52ECB"/>
    <w:rsid w:val="00F71074"/>
    <w:rsid w:val="00F77254"/>
    <w:rsid w:val="00F80B9E"/>
    <w:rsid w:val="00F80F48"/>
    <w:rsid w:val="00F959EB"/>
    <w:rsid w:val="00FB5CD3"/>
    <w:rsid w:val="00FB5DC6"/>
    <w:rsid w:val="00FC3276"/>
    <w:rsid w:val="00FC3717"/>
    <w:rsid w:val="00FC5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1CCECA"/>
  <w15:docId w15:val="{848D05B8-EFF6-48ED-A409-D45DAF91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0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7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A27C82"/>
  </w:style>
  <w:style w:type="paragraph" w:styleId="Nagwek">
    <w:name w:val="header"/>
    <w:basedOn w:val="Normalny"/>
    <w:link w:val="Nagwek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D7A"/>
  </w:style>
  <w:style w:type="paragraph" w:styleId="Stopka">
    <w:name w:val="footer"/>
    <w:basedOn w:val="Normalny"/>
    <w:link w:val="Stopka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D7A"/>
  </w:style>
  <w:style w:type="paragraph" w:styleId="NormalnyWeb">
    <w:name w:val="Normal (Web)"/>
    <w:basedOn w:val="Normalny"/>
    <w:uiPriority w:val="99"/>
    <w:unhideWhenUsed/>
    <w:rsid w:val="0058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unhideWhenUsed/>
    <w:rsid w:val="00AB113A"/>
  </w:style>
  <w:style w:type="paragraph" w:styleId="Akapitzlist">
    <w:name w:val="List Paragraph"/>
    <w:basedOn w:val="Normalny"/>
    <w:uiPriority w:val="34"/>
    <w:qFormat/>
    <w:rsid w:val="00005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FB947-37F6-4E2B-8588-909FFA87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A531034374@outlook.com</dc:creator>
  <cp:keywords/>
  <dc:description/>
  <cp:lastModifiedBy>A531034374@outlook.com</cp:lastModifiedBy>
  <cp:revision>2</cp:revision>
  <dcterms:created xsi:type="dcterms:W3CDTF">2026-10-12T08:46:00Z</dcterms:created>
  <dcterms:modified xsi:type="dcterms:W3CDTF">2026-10-12T08:46:00Z</dcterms:modified>
</cp:coreProperties>
</file>